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3B359B" w:rsidP="003B359B">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Student’s Name </w:t>
      </w:r>
    </w:p>
    <w:p w:rsidR="003B359B" w:rsidP="003B359B">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Professor’s Name </w:t>
      </w:r>
    </w:p>
    <w:p w:rsidR="003B359B" w:rsidP="003B359B">
      <w:pPr>
        <w:spacing w:after="0" w:line="480" w:lineRule="auto"/>
        <w:rPr>
          <w:rFonts w:ascii="Times New Roman" w:hAnsi="Times New Roman" w:cs="Times New Roman"/>
          <w:sz w:val="24"/>
          <w:szCs w:val="24"/>
        </w:rPr>
      </w:pPr>
      <w:r>
        <w:rPr>
          <w:rFonts w:ascii="Times New Roman" w:hAnsi="Times New Roman" w:cs="Times New Roman"/>
          <w:sz w:val="24"/>
          <w:szCs w:val="24"/>
        </w:rPr>
        <w:t>Course</w:t>
      </w:r>
      <w:r w:rsidR="00285F06">
        <w:rPr>
          <w:rFonts w:ascii="Times New Roman" w:hAnsi="Times New Roman" w:cs="Times New Roman"/>
          <w:sz w:val="24"/>
          <w:szCs w:val="24"/>
        </w:rPr>
        <w:t>/Class</w:t>
      </w:r>
    </w:p>
    <w:p w:rsidR="003B359B" w:rsidP="003B359B">
      <w:pPr>
        <w:spacing w:after="0" w:line="480" w:lineRule="auto"/>
        <w:rPr>
          <w:rFonts w:ascii="Times New Roman" w:hAnsi="Times New Roman" w:cs="Times New Roman"/>
          <w:sz w:val="24"/>
          <w:szCs w:val="24"/>
        </w:rPr>
      </w:pPr>
      <w:r>
        <w:rPr>
          <w:rFonts w:ascii="Times New Roman" w:hAnsi="Times New Roman" w:cs="Times New Roman"/>
          <w:sz w:val="24"/>
          <w:szCs w:val="24"/>
        </w:rPr>
        <w:t>Date</w:t>
      </w:r>
      <w:r w:rsidR="00285F06">
        <w:rPr>
          <w:rFonts w:ascii="Times New Roman" w:hAnsi="Times New Roman" w:cs="Times New Roman"/>
          <w:sz w:val="24"/>
          <w:szCs w:val="24"/>
        </w:rPr>
        <w:t xml:space="preserve"> of Submission</w:t>
      </w:r>
    </w:p>
    <w:p w:rsidR="00124F2C" w:rsidP="003B359B">
      <w:pPr>
        <w:spacing w:after="0" w:line="480" w:lineRule="auto"/>
        <w:jc w:val="center"/>
        <w:rPr>
          <w:rFonts w:ascii="Times New Roman" w:hAnsi="Times New Roman" w:cs="Times New Roman"/>
          <w:sz w:val="24"/>
          <w:szCs w:val="24"/>
        </w:rPr>
      </w:pPr>
      <w:r w:rsidRPr="00124F2C">
        <w:rPr>
          <w:rFonts w:ascii="Times New Roman" w:hAnsi="Times New Roman" w:cs="Times New Roman"/>
          <w:sz w:val="24"/>
          <w:szCs w:val="24"/>
        </w:rPr>
        <w:t>Immigration</w:t>
      </w:r>
    </w:p>
    <w:p w:rsidR="009A77CF" w:rsidRPr="004E1EBE" w:rsidP="003B359B">
      <w:pPr>
        <w:spacing w:after="0" w:line="480" w:lineRule="auto"/>
        <w:jc w:val="center"/>
        <w:rPr>
          <w:rFonts w:ascii="Times New Roman" w:hAnsi="Times New Roman" w:cs="Times New Roman"/>
          <w:b/>
          <w:sz w:val="24"/>
          <w:szCs w:val="24"/>
        </w:rPr>
      </w:pPr>
      <w:r w:rsidRPr="004E1EBE">
        <w:rPr>
          <w:rFonts w:ascii="Times New Roman" w:hAnsi="Times New Roman" w:cs="Times New Roman"/>
          <w:b/>
          <w:sz w:val="24"/>
          <w:szCs w:val="24"/>
        </w:rPr>
        <w:t>The Immigration Trends in the United States of America.</w:t>
      </w:r>
    </w:p>
    <w:p w:rsidR="003B359B" w:rsidRPr="003B359B" w:rsidP="003B359B">
      <w:pPr>
        <w:spacing w:after="0" w:line="480" w:lineRule="auto"/>
        <w:jc w:val="center"/>
        <w:rPr>
          <w:rFonts w:ascii="Times New Roman" w:hAnsi="Times New Roman" w:cs="Times New Roman"/>
          <w:b/>
          <w:sz w:val="24"/>
          <w:szCs w:val="24"/>
        </w:rPr>
      </w:pPr>
      <w:r w:rsidRPr="003B359B">
        <w:rPr>
          <w:rFonts w:ascii="Times New Roman" w:hAnsi="Times New Roman" w:cs="Times New Roman"/>
          <w:b/>
          <w:sz w:val="24"/>
          <w:szCs w:val="24"/>
        </w:rPr>
        <w:t>Introduction</w:t>
      </w:r>
    </w:p>
    <w:p w:rsidR="00124F2C" w:rsidRPr="00124F2C" w:rsidP="00124F2C">
      <w:pPr>
        <w:spacing w:after="0" w:line="480" w:lineRule="auto"/>
        <w:ind w:firstLine="720"/>
        <w:rPr>
          <w:rFonts w:ascii="Times New Roman" w:hAnsi="Times New Roman" w:cs="Times New Roman"/>
          <w:sz w:val="24"/>
          <w:szCs w:val="24"/>
        </w:rPr>
      </w:pPr>
      <w:r w:rsidRPr="00124F2C">
        <w:rPr>
          <w:rFonts w:ascii="Times New Roman" w:hAnsi="Times New Roman" w:cs="Times New Roman"/>
          <w:sz w:val="24"/>
          <w:szCs w:val="24"/>
        </w:rPr>
        <w:t xml:space="preserve">Immigration has been a hotly debated topic in the United States, especially towards the end of the last presidential campaign. For some people, </w:t>
      </w:r>
      <w:bookmarkStart w:id="0" w:name="_GoBack"/>
      <w:bookmarkEnd w:id="0"/>
      <w:r w:rsidRPr="00124F2C">
        <w:rPr>
          <w:rFonts w:ascii="Times New Roman" w:hAnsi="Times New Roman" w:cs="Times New Roman"/>
          <w:sz w:val="24"/>
          <w:szCs w:val="24"/>
        </w:rPr>
        <w:t xml:space="preserve">immigrants should be barred from coming to the United States, while for others the doors of the U.S should be open for anyone who needs to run away from the inhumane and poor state of their countries. Despite the different political opinions, it is obvious that immigration is a problem, but also one cannot deny the fact that some of the immigrants require serious help, especially those who come from countries where civil war is rampant like Syria, Sudan, and Somali. The discussion around the immigrant trends in the United States should not be based purely on political opinions, even though it influences the political aspects. This research paper aims to examine the immigration trends in the United States. Immigration trend in the United States has been based on the political regimes, with each administration creating measures that aim at either supporting or barring immigration in the United States. </w:t>
      </w:r>
    </w:p>
    <w:p w:rsidR="00124F2C" w:rsidRPr="003B359B" w:rsidP="003B359B">
      <w:pPr>
        <w:spacing w:after="0" w:line="480" w:lineRule="auto"/>
        <w:jc w:val="center"/>
        <w:rPr>
          <w:rFonts w:ascii="Times New Roman" w:hAnsi="Times New Roman" w:cs="Times New Roman"/>
          <w:b/>
          <w:sz w:val="24"/>
          <w:szCs w:val="24"/>
        </w:rPr>
      </w:pPr>
      <w:r w:rsidRPr="003B359B">
        <w:rPr>
          <w:rFonts w:ascii="Times New Roman" w:hAnsi="Times New Roman" w:cs="Times New Roman"/>
          <w:b/>
          <w:sz w:val="24"/>
          <w:szCs w:val="24"/>
        </w:rPr>
        <w:t xml:space="preserve">Background </w:t>
      </w:r>
      <w:r w:rsidR="003F1F5A">
        <w:rPr>
          <w:rFonts w:ascii="Times New Roman" w:hAnsi="Times New Roman" w:cs="Times New Roman"/>
          <w:b/>
          <w:sz w:val="24"/>
          <w:szCs w:val="24"/>
        </w:rPr>
        <w:t xml:space="preserve">Information </w:t>
      </w:r>
      <w:r w:rsidRPr="003B359B">
        <w:rPr>
          <w:rFonts w:ascii="Times New Roman" w:hAnsi="Times New Roman" w:cs="Times New Roman"/>
          <w:b/>
          <w:sz w:val="24"/>
          <w:szCs w:val="24"/>
        </w:rPr>
        <w:t>on Immigration Trend</w:t>
      </w:r>
      <w:r w:rsidR="003F1F5A">
        <w:rPr>
          <w:rFonts w:ascii="Times New Roman" w:hAnsi="Times New Roman" w:cs="Times New Roman"/>
          <w:b/>
          <w:sz w:val="24"/>
          <w:szCs w:val="24"/>
        </w:rPr>
        <w:t>s</w:t>
      </w:r>
    </w:p>
    <w:p w:rsidR="00124F2C" w:rsidRPr="00124F2C" w:rsidP="00124F2C">
      <w:pPr>
        <w:spacing w:after="0" w:line="480" w:lineRule="auto"/>
        <w:ind w:firstLine="720"/>
        <w:rPr>
          <w:rFonts w:ascii="Times New Roman" w:hAnsi="Times New Roman" w:cs="Times New Roman"/>
          <w:sz w:val="24"/>
          <w:szCs w:val="24"/>
        </w:rPr>
      </w:pPr>
      <w:r w:rsidRPr="00124F2C">
        <w:rPr>
          <w:rFonts w:ascii="Times New Roman" w:hAnsi="Times New Roman" w:cs="Times New Roman"/>
          <w:sz w:val="24"/>
          <w:szCs w:val="24"/>
        </w:rPr>
        <w:t xml:space="preserve">The immigrants’ population has been growing significantly since the 1960s when the United States started opening its borders for immigrants from other countries to come in. According to Hirschman, the number of foreign-born has been increasing significantly (2). </w:t>
      </w:r>
      <w:r w:rsidRPr="00124F2C">
        <w:rPr>
          <w:rFonts w:ascii="Times New Roman" w:hAnsi="Times New Roman" w:cs="Times New Roman"/>
          <w:sz w:val="24"/>
          <w:szCs w:val="24"/>
        </w:rPr>
        <w:t xml:space="preserve">According to the author, the immigrant population in the United States in the late 19th century and early 20th century was around 14 to 15% (2). However, in the wake of Post-1965 Immigration Wave, which involved reforms on the immigration laws, the number of immigrants increased severely. </w:t>
      </w:r>
    </w:p>
    <w:p w:rsidR="00124F2C" w:rsidP="00124F2C">
      <w:pPr>
        <w:spacing w:after="0" w:line="480" w:lineRule="auto"/>
        <w:ind w:firstLine="720"/>
        <w:rPr>
          <w:rFonts w:ascii="Times New Roman" w:hAnsi="Times New Roman" w:cs="Times New Roman"/>
          <w:sz w:val="24"/>
          <w:szCs w:val="24"/>
        </w:rPr>
      </w:pPr>
      <w:r w:rsidRPr="00124F2C">
        <w:rPr>
          <w:rFonts w:ascii="Times New Roman" w:hAnsi="Times New Roman" w:cs="Times New Roman"/>
          <w:sz w:val="24"/>
          <w:szCs w:val="24"/>
        </w:rPr>
        <w:t xml:space="preserve">By 1990s and early 2000s, many immigrants had settled in different parts of the United States, especially in the Midwest and Southeast of the country (Hirschman 4). It is estimated that the larger population of immigrants live in California and New York (Hirschman 4). However, with the development and expansion of industries in different areas in the United States, immigrants are getting attracted to these new places where they go looking for job opportunities (Hirschman 4). Fear of influx of immigrants in the United States has created a heated debate on whether the immigration policies should be reviewed, with the current president, Donald Trump, already in the process of taking some serious actions against immigrants. However, it is also important to understand why people move from their countries to come to the United States before making drastic measures that further make the lives of the immigrants harder. </w:t>
      </w:r>
    </w:p>
    <w:p w:rsidR="003B359B" w:rsidRPr="003B359B" w:rsidP="003B359B">
      <w:pPr>
        <w:spacing w:after="0" w:line="480" w:lineRule="auto"/>
        <w:jc w:val="center"/>
        <w:rPr>
          <w:rFonts w:ascii="Times New Roman" w:hAnsi="Times New Roman" w:cs="Times New Roman"/>
          <w:b/>
          <w:sz w:val="24"/>
          <w:szCs w:val="24"/>
        </w:rPr>
      </w:pPr>
      <w:r w:rsidRPr="003B359B">
        <w:rPr>
          <w:rFonts w:ascii="Times New Roman" w:hAnsi="Times New Roman" w:cs="Times New Roman"/>
          <w:b/>
          <w:sz w:val="24"/>
          <w:szCs w:val="24"/>
        </w:rPr>
        <w:t>Findings</w:t>
      </w:r>
    </w:p>
    <w:p w:rsidR="00124F2C" w:rsidRPr="00124F2C" w:rsidP="00124F2C">
      <w:pPr>
        <w:spacing w:after="0" w:line="480" w:lineRule="auto"/>
        <w:ind w:firstLine="720"/>
        <w:rPr>
          <w:rFonts w:ascii="Times New Roman" w:hAnsi="Times New Roman" w:cs="Times New Roman"/>
          <w:sz w:val="24"/>
          <w:szCs w:val="24"/>
        </w:rPr>
      </w:pPr>
      <w:r w:rsidRPr="00124F2C">
        <w:rPr>
          <w:rFonts w:ascii="Times New Roman" w:hAnsi="Times New Roman" w:cs="Times New Roman"/>
          <w:sz w:val="24"/>
          <w:szCs w:val="24"/>
        </w:rPr>
        <w:t xml:space="preserve">Many people move from their countries to come to the United States because they are running away from poor socioeconomic and political conditions in their countries. In some countries, political turmoil makes citizens seek refuge somewhere else where they can live and prosper like any other person across the world. According to Gubernskaya and Joanna, immigrants depend on their family networks for employment, housing, informal financial services, healthcare, education and other socioeconomic benefits (417). Morey further argues that immigrants move away from their countries not because they want to but because of the problems that they face (461). For example, Morey explains that some of the factors that lead to </w:t>
      </w:r>
      <w:r w:rsidRPr="00124F2C">
        <w:rPr>
          <w:rFonts w:ascii="Times New Roman" w:hAnsi="Times New Roman" w:cs="Times New Roman"/>
          <w:sz w:val="24"/>
          <w:szCs w:val="24"/>
        </w:rPr>
        <w:t xml:space="preserve">immigration include persecution from their countries. Therefore, they are running away to get help. As Hirschman explains, immigrants coming into the United States are from all over the world; for instance, Iran, India, Taiwan, Syria, and African countries (4).  Majority of these countries where immigrants come from are either economically or politically unstable. Therefore, these people are running away to save their lives and the future of their generations. There may be challenges associated with immigration, but the drastic measures that the government has taken to curb immigration problems are unworthy and unwarranted. </w:t>
      </w:r>
    </w:p>
    <w:p w:rsidR="00124F2C" w:rsidRPr="003B359B" w:rsidP="003F1F5A">
      <w:pPr>
        <w:spacing w:after="0" w:line="480" w:lineRule="auto"/>
        <w:jc w:val="center"/>
        <w:rPr>
          <w:rFonts w:ascii="Times New Roman" w:hAnsi="Times New Roman" w:cs="Times New Roman"/>
          <w:b/>
          <w:sz w:val="24"/>
          <w:szCs w:val="24"/>
        </w:rPr>
      </w:pPr>
      <w:r w:rsidRPr="003B359B">
        <w:rPr>
          <w:rFonts w:ascii="Times New Roman" w:hAnsi="Times New Roman" w:cs="Times New Roman"/>
          <w:b/>
          <w:sz w:val="24"/>
          <w:szCs w:val="24"/>
        </w:rPr>
        <w:t>M</w:t>
      </w:r>
      <w:r w:rsidRPr="003B359B">
        <w:rPr>
          <w:rFonts w:ascii="Times New Roman" w:hAnsi="Times New Roman" w:cs="Times New Roman"/>
          <w:b/>
          <w:sz w:val="24"/>
          <w:szCs w:val="24"/>
        </w:rPr>
        <w:t>easures to Control Immigration</w:t>
      </w:r>
    </w:p>
    <w:p w:rsidR="00124F2C" w:rsidP="00124F2C">
      <w:pPr>
        <w:spacing w:after="0" w:line="480" w:lineRule="auto"/>
        <w:ind w:firstLine="720"/>
        <w:rPr>
          <w:rFonts w:ascii="Times New Roman" w:hAnsi="Times New Roman" w:cs="Times New Roman"/>
          <w:sz w:val="24"/>
          <w:szCs w:val="24"/>
        </w:rPr>
      </w:pPr>
      <w:r w:rsidRPr="00124F2C">
        <w:rPr>
          <w:rFonts w:ascii="Times New Roman" w:hAnsi="Times New Roman" w:cs="Times New Roman"/>
          <w:sz w:val="24"/>
          <w:szCs w:val="24"/>
        </w:rPr>
        <w:t xml:space="preserve">Despite that immigrants are looking for an opportunity in the United States, the government does not seem to get the idea that these immigrants may be looking for help and not discrimination and other forms of injustices that have been perpetrated against them by the U.S government. Some of the measures that the government has taken, especially Donald Trump’s regime to curb immigration problems include building the border wall, deportation of unregistered immigrants and reforms of the immigration laws. </w:t>
      </w:r>
    </w:p>
    <w:p w:rsidR="003B359B" w:rsidRPr="003F1F5A" w:rsidP="003B359B">
      <w:pPr>
        <w:spacing w:after="0" w:line="480" w:lineRule="auto"/>
        <w:rPr>
          <w:rFonts w:ascii="Times New Roman" w:hAnsi="Times New Roman" w:cs="Times New Roman"/>
          <w:b/>
          <w:sz w:val="24"/>
          <w:szCs w:val="24"/>
        </w:rPr>
      </w:pPr>
      <w:r w:rsidRPr="003F1F5A">
        <w:rPr>
          <w:rFonts w:ascii="Times New Roman" w:hAnsi="Times New Roman" w:cs="Times New Roman"/>
          <w:b/>
          <w:sz w:val="24"/>
          <w:szCs w:val="24"/>
        </w:rPr>
        <w:t>Building the Border Wall</w:t>
      </w:r>
    </w:p>
    <w:p w:rsidR="00124F2C" w:rsidRPr="00124F2C" w:rsidP="00124F2C">
      <w:pPr>
        <w:spacing w:after="0" w:line="480" w:lineRule="auto"/>
        <w:ind w:firstLine="720"/>
        <w:rPr>
          <w:rFonts w:ascii="Times New Roman" w:hAnsi="Times New Roman" w:cs="Times New Roman"/>
          <w:sz w:val="24"/>
          <w:szCs w:val="24"/>
        </w:rPr>
      </w:pPr>
      <w:r w:rsidRPr="00124F2C">
        <w:rPr>
          <w:rFonts w:ascii="Times New Roman" w:hAnsi="Times New Roman" w:cs="Times New Roman"/>
          <w:sz w:val="24"/>
          <w:szCs w:val="24"/>
        </w:rPr>
        <w:t xml:space="preserve">Building the border wall has been debated, especially on its primary goal. As Morey explains building the wall has been the most prominent slogan that the current administration under President Donald Trump used during his campaign to rally supporters to vote him into the Whitehouse (460). Even though the motive may be well, especially in reducing the security risks along the border areas but critics have claimed that this wall would marginalize and discriminate against people who come from other countries (Morey 460). As Nowrasteh also explains Trump’s campaign in 2016 was marred with discussions on border security and other serious problems that are associated with immigration (445). According to Morey, there have been </w:t>
      </w:r>
      <w:r w:rsidRPr="00124F2C">
        <w:rPr>
          <w:rFonts w:ascii="Times New Roman" w:hAnsi="Times New Roman" w:cs="Times New Roman"/>
          <w:sz w:val="24"/>
          <w:szCs w:val="24"/>
        </w:rPr>
        <w:t xml:space="preserve">disagreements on who should be considered true American over the last couple of years, especially in 2016 when the immigration issues started heating up in political debates and forums (460). Some of the government’s action, especially in building the border wall has been criticized because it would divide America along with its resources from the neighboring countries such as Cuba or Mexico that have been significantly benefiting from the free border access. According to Morey, some of the social services and amenities such as hospitals or schools will no longer be available to these people who depend on the United States resources along the border after the wall has been erected (46). </w:t>
      </w:r>
    </w:p>
    <w:p w:rsidR="00124F2C" w:rsidRPr="003F1F5A" w:rsidP="003B359B">
      <w:pPr>
        <w:spacing w:after="0" w:line="480" w:lineRule="auto"/>
        <w:rPr>
          <w:rFonts w:ascii="Times New Roman" w:hAnsi="Times New Roman" w:cs="Times New Roman"/>
          <w:b/>
          <w:sz w:val="24"/>
          <w:szCs w:val="24"/>
        </w:rPr>
      </w:pPr>
      <w:r w:rsidRPr="003F1F5A">
        <w:rPr>
          <w:rFonts w:ascii="Times New Roman" w:hAnsi="Times New Roman" w:cs="Times New Roman"/>
          <w:b/>
          <w:sz w:val="24"/>
          <w:szCs w:val="24"/>
        </w:rPr>
        <w:t xml:space="preserve">Policy Reforms and Deportation </w:t>
      </w:r>
    </w:p>
    <w:p w:rsidR="00124F2C" w:rsidRPr="00124F2C" w:rsidP="00124F2C">
      <w:pPr>
        <w:spacing w:after="0" w:line="480" w:lineRule="auto"/>
        <w:ind w:firstLine="720"/>
        <w:rPr>
          <w:rFonts w:ascii="Times New Roman" w:hAnsi="Times New Roman" w:cs="Times New Roman"/>
          <w:sz w:val="24"/>
          <w:szCs w:val="24"/>
        </w:rPr>
      </w:pPr>
      <w:r w:rsidRPr="00124F2C">
        <w:rPr>
          <w:rFonts w:ascii="Times New Roman" w:hAnsi="Times New Roman" w:cs="Times New Roman"/>
          <w:sz w:val="24"/>
          <w:szCs w:val="24"/>
        </w:rPr>
        <w:t xml:space="preserve">After getting in office in early 2017, one the first significant actions that President Trump undertook that will be remembered in his administration is the deportation and push for policy reforms to prevent the entry of immigrants from certain countries. As Gubernskaya and Joanna explain increasing aggressive, law enforcement and response practices undertaken by the government such as deportations of undocumented immigrants have undermined the status of their families and also caused them psychological distress (417). The way the government started in 2017 where undocumented persons were separated from their families and deported back to their respective countries is believed to cause psychological distress to the individuals and their families as well (Gubernskaya &amp; Joanna 417). According to Morey, the number of arrests that the immigration officials made in January 2017 when President Trump declared that noncitizens should be deported increased by 30% (461). According to the author, the deportation and detention of non-citizens have affected them and their families in many ways. For instance, they are no longer able to access quality healthcare services as they did when they were in the United States (Morey 461). Further, Morey explains that some of the factors that lead to immigration </w:t>
      </w:r>
      <w:r w:rsidRPr="00124F2C">
        <w:rPr>
          <w:rFonts w:ascii="Times New Roman" w:hAnsi="Times New Roman" w:cs="Times New Roman"/>
          <w:sz w:val="24"/>
          <w:szCs w:val="24"/>
        </w:rPr>
        <w:t xml:space="preserve">include persecution, which is more likely to get worse when they return back to their countries (461). Therefore, deportation is not only going to deny them the chance to grow but also expose them to danger, which they were initially running away from (Morey 461). </w:t>
      </w:r>
    </w:p>
    <w:p w:rsidR="00124F2C" w:rsidRPr="00124F2C" w:rsidP="00124F2C">
      <w:pPr>
        <w:spacing w:after="0" w:line="480" w:lineRule="auto"/>
        <w:ind w:firstLine="720"/>
        <w:rPr>
          <w:rFonts w:ascii="Times New Roman" w:hAnsi="Times New Roman" w:cs="Times New Roman"/>
          <w:sz w:val="24"/>
          <w:szCs w:val="24"/>
        </w:rPr>
      </w:pPr>
      <w:r w:rsidRPr="00124F2C">
        <w:rPr>
          <w:rFonts w:ascii="Times New Roman" w:hAnsi="Times New Roman" w:cs="Times New Roman"/>
          <w:sz w:val="24"/>
          <w:szCs w:val="24"/>
        </w:rPr>
        <w:t xml:space="preserve">In policy reforms, the current administration has shown its commitment to prevent immigrants from entering the country. As Gubernskaya and Joanna explain, Trump’s administration has shown its plans to reduce and prevent the number of employment-based visas such as Hi-B (418). During his inauguration, President Trump alluded that his plans for the country are purely beneficial for the citizens of the United States. This includes prioritizing on taking away the jobs that have been held by non-citizens and give them back to unemployed Americans. The plan is good and seems noble, but it is not comprehensive and does not look at every aspect from both sides. Millions of immigrants have been benefiting from these jobs, and one may wonder what will happen to their families. The government may be trying to protect the families of the citizens, but it is not worth to destroy another person’s life so that another one can benefit. As Gubernskaya and Joanna assert, family-based immigration has the basis of the United States immigration policies since 1965 (418). Therefore, it is important to consider the benefits that these immigrants bring to the United States without necessarily focusing on the problems that they cause alone. Further, immigrants have been blamed for all sorts of social problems that America is facing today. Nowrasteh argues that anti-immigrant politicians have called immigrants with all sorts of names including drug traffickers, rapists, and human traffickers (445). One cannot justify all these allegations, but even if some have been arrested and convicted for such crime does not mean that they should be generalized as thieves, rapists or drug traffickers. There are some who are good and genuinely looking for opportunities in the United States. For example, the recent implementation of President Trump’s “zero-tolerance” policy that </w:t>
      </w:r>
      <w:r w:rsidRPr="00124F2C">
        <w:rPr>
          <w:rFonts w:ascii="Times New Roman" w:hAnsi="Times New Roman" w:cs="Times New Roman"/>
          <w:sz w:val="24"/>
          <w:szCs w:val="24"/>
        </w:rPr>
        <w:t xml:space="preserve">sought to bar people from five Muslim majority countries is discriminatory (Evans 2). The immigrants have also benefitted America in many ways, especially economically.  </w:t>
      </w:r>
    </w:p>
    <w:p w:rsidR="00124F2C" w:rsidRPr="003B359B" w:rsidP="003B359B">
      <w:pPr>
        <w:spacing w:after="0" w:line="480" w:lineRule="auto"/>
        <w:jc w:val="center"/>
        <w:rPr>
          <w:rFonts w:ascii="Times New Roman" w:hAnsi="Times New Roman" w:cs="Times New Roman"/>
          <w:b/>
          <w:sz w:val="24"/>
          <w:szCs w:val="24"/>
        </w:rPr>
      </w:pPr>
      <w:r w:rsidRPr="003B359B">
        <w:rPr>
          <w:rFonts w:ascii="Times New Roman" w:hAnsi="Times New Roman" w:cs="Times New Roman"/>
          <w:b/>
          <w:sz w:val="24"/>
          <w:szCs w:val="24"/>
        </w:rPr>
        <w:t>Conclusion</w:t>
      </w:r>
    </w:p>
    <w:p w:rsidR="003B359B" w:rsidP="00531477">
      <w:pPr>
        <w:spacing w:after="0" w:line="480" w:lineRule="auto"/>
        <w:ind w:firstLine="720"/>
        <w:rPr>
          <w:rFonts w:ascii="Times New Roman" w:hAnsi="Times New Roman" w:cs="Times New Roman"/>
          <w:sz w:val="24"/>
          <w:szCs w:val="24"/>
        </w:rPr>
      </w:pPr>
      <w:r w:rsidRPr="00124F2C">
        <w:rPr>
          <w:rFonts w:ascii="Times New Roman" w:hAnsi="Times New Roman" w:cs="Times New Roman"/>
          <w:sz w:val="24"/>
          <w:szCs w:val="24"/>
        </w:rPr>
        <w:t>Immigration trend in the United States has been defined by selfish and unwarranted political decisions that can affect the country in many ways. In the current regime, the government has undertaken actions that have left many people wondering about whether America is losing its democratic reputation. This research has discussed various issues revolving around immigration in the United States including the initiatives that the government has undertaken to curb immigration policies. Based on the discussion, some of the policies may have good intentions, but the way they are implemented is raising ethical and moral concerns among the stakeholders. Therefore, the government should realize that the immigrants are not coming in the country because they want to but they come because they are forced by forces that they cannot control in their countries like civil war or political turmoil. Therefore, the United States government should proceed with moderation when trying to find a permanent solution to immigration challenges.</w:t>
      </w:r>
    </w:p>
    <w:p w:rsidR="00531477" w:rsidP="003B359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3B359B" w:rsidRPr="003B359B" w:rsidP="003B359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Works Cited</w:t>
      </w:r>
    </w:p>
    <w:p w:rsidR="003B359B" w:rsidRPr="00493E8E" w:rsidP="003B359B">
      <w:pPr>
        <w:spacing w:after="0" w:line="480" w:lineRule="auto"/>
        <w:ind w:left="720" w:hanging="720"/>
        <w:rPr>
          <w:rFonts w:ascii="Times New Roman" w:hAnsi="Times New Roman" w:cs="Times New Roman"/>
          <w:color w:val="222222"/>
          <w:sz w:val="24"/>
          <w:szCs w:val="24"/>
          <w:shd w:val="clear" w:color="auto" w:fill="FFFFFF"/>
        </w:rPr>
      </w:pPr>
      <w:r w:rsidRPr="00493E8E">
        <w:rPr>
          <w:rFonts w:ascii="Times New Roman" w:hAnsi="Times New Roman" w:cs="Times New Roman"/>
          <w:color w:val="222222"/>
          <w:sz w:val="24"/>
          <w:szCs w:val="24"/>
          <w:shd w:val="clear" w:color="auto" w:fill="FFFFFF"/>
        </w:rPr>
        <w:t>Evans, Jonathan. Immigration to the United States was not always ‘Illega</w:t>
      </w:r>
      <w:r>
        <w:rPr>
          <w:rFonts w:ascii="Times New Roman" w:hAnsi="Times New Roman" w:cs="Times New Roman"/>
          <w:color w:val="222222"/>
          <w:sz w:val="24"/>
          <w:szCs w:val="24"/>
          <w:shd w:val="clear" w:color="auto" w:fill="FFFFFF"/>
        </w:rPr>
        <w:t>l</w:t>
      </w:r>
      <w:r w:rsidRPr="00493E8E">
        <w:rPr>
          <w:rFonts w:ascii="Times New Roman" w:hAnsi="Times New Roman" w:cs="Times New Roman"/>
          <w:color w:val="222222"/>
          <w:sz w:val="24"/>
          <w:szCs w:val="24"/>
          <w:shd w:val="clear" w:color="auto" w:fill="FFFFFF"/>
        </w:rPr>
        <w:t xml:space="preserve">.’ </w:t>
      </w:r>
      <w:r w:rsidRPr="00493E8E">
        <w:rPr>
          <w:rFonts w:ascii="Times New Roman" w:hAnsi="Times New Roman" w:cs="Times New Roman"/>
          <w:i/>
          <w:color w:val="222222"/>
          <w:sz w:val="24"/>
          <w:szCs w:val="24"/>
          <w:shd w:val="clear" w:color="auto" w:fill="FFFFFF"/>
        </w:rPr>
        <w:t>VOA</w:t>
      </w:r>
      <w:r w:rsidRPr="00493E8E">
        <w:rPr>
          <w:rFonts w:ascii="Times New Roman" w:hAnsi="Times New Roman" w:cs="Times New Roman"/>
          <w:color w:val="222222"/>
          <w:sz w:val="24"/>
          <w:szCs w:val="24"/>
          <w:shd w:val="clear" w:color="auto" w:fill="FFFFFF"/>
        </w:rPr>
        <w:t>, July 02, 2018. Accessed 21 November 21, 2018 from https://learningenglish.voanews.com/a/immigration-to-the-u-s-was-not-always-illegal/4460774.html</w:t>
      </w:r>
    </w:p>
    <w:p w:rsidR="003B359B" w:rsidRPr="00493E8E" w:rsidP="003B359B">
      <w:pPr>
        <w:spacing w:after="0" w:line="480" w:lineRule="auto"/>
        <w:ind w:left="720" w:hanging="720"/>
        <w:rPr>
          <w:rFonts w:ascii="Times New Roman" w:hAnsi="Times New Roman" w:cs="Times New Roman"/>
          <w:color w:val="222222"/>
          <w:sz w:val="24"/>
          <w:szCs w:val="24"/>
          <w:shd w:val="clear" w:color="auto" w:fill="FFFFFF"/>
        </w:rPr>
      </w:pPr>
      <w:r w:rsidRPr="00493E8E">
        <w:rPr>
          <w:rFonts w:ascii="Times New Roman" w:hAnsi="Times New Roman" w:cs="Times New Roman"/>
          <w:color w:val="222222"/>
          <w:sz w:val="24"/>
          <w:szCs w:val="24"/>
          <w:shd w:val="clear" w:color="auto" w:fill="FFFFFF"/>
        </w:rPr>
        <w:t>Gubernskaya, Zoya, and Joanna Dreby. "US immigration policy and the case for family unity." </w:t>
      </w:r>
      <w:r w:rsidRPr="00493E8E">
        <w:rPr>
          <w:rFonts w:ascii="Times New Roman" w:hAnsi="Times New Roman" w:cs="Times New Roman"/>
          <w:i/>
          <w:iCs/>
          <w:color w:val="222222"/>
          <w:sz w:val="24"/>
          <w:szCs w:val="24"/>
          <w:shd w:val="clear" w:color="auto" w:fill="FFFFFF"/>
        </w:rPr>
        <w:t>J. on Migration &amp; Hum. Sec.</w:t>
      </w:r>
      <w:r w:rsidRPr="00493E8E">
        <w:rPr>
          <w:rFonts w:ascii="Times New Roman" w:hAnsi="Times New Roman" w:cs="Times New Roman"/>
          <w:color w:val="222222"/>
          <w:sz w:val="24"/>
          <w:szCs w:val="24"/>
          <w:shd w:val="clear" w:color="auto" w:fill="FFFFFF"/>
        </w:rPr>
        <w:t> 5 (2017): 417</w:t>
      </w:r>
      <w:r w:rsidR="00531477">
        <w:rPr>
          <w:rFonts w:ascii="Times New Roman" w:hAnsi="Times New Roman" w:cs="Times New Roman"/>
          <w:color w:val="222222"/>
          <w:sz w:val="24"/>
          <w:szCs w:val="24"/>
          <w:shd w:val="clear" w:color="auto" w:fill="FFFFFF"/>
        </w:rPr>
        <w:t>-430</w:t>
      </w:r>
      <w:r w:rsidRPr="00493E8E">
        <w:rPr>
          <w:rFonts w:ascii="Times New Roman" w:hAnsi="Times New Roman" w:cs="Times New Roman"/>
          <w:color w:val="222222"/>
          <w:sz w:val="24"/>
          <w:szCs w:val="24"/>
          <w:shd w:val="clear" w:color="auto" w:fill="FFFFFF"/>
        </w:rPr>
        <w:t>.</w:t>
      </w:r>
    </w:p>
    <w:p w:rsidR="003B359B" w:rsidRPr="00493E8E" w:rsidP="003B359B">
      <w:pPr>
        <w:spacing w:after="0" w:line="480" w:lineRule="auto"/>
        <w:ind w:left="720" w:hanging="720"/>
        <w:rPr>
          <w:rFonts w:ascii="Times New Roman" w:hAnsi="Times New Roman" w:cs="Times New Roman"/>
          <w:color w:val="222222"/>
          <w:sz w:val="24"/>
          <w:szCs w:val="24"/>
          <w:shd w:val="clear" w:color="auto" w:fill="FFFFFF"/>
        </w:rPr>
      </w:pPr>
      <w:r w:rsidRPr="00493E8E">
        <w:rPr>
          <w:rFonts w:ascii="Times New Roman" w:hAnsi="Times New Roman" w:cs="Times New Roman"/>
          <w:color w:val="222222"/>
          <w:sz w:val="24"/>
          <w:szCs w:val="24"/>
          <w:shd w:val="clear" w:color="auto" w:fill="FFFFFF"/>
        </w:rPr>
        <w:t>Hirschman, Charles. "Immigration to the United States: Recent trends and future prospects." </w:t>
      </w:r>
      <w:r w:rsidRPr="00493E8E">
        <w:rPr>
          <w:rFonts w:ascii="Times New Roman" w:hAnsi="Times New Roman" w:cs="Times New Roman"/>
          <w:i/>
          <w:iCs/>
          <w:color w:val="222222"/>
          <w:sz w:val="24"/>
          <w:szCs w:val="24"/>
          <w:shd w:val="clear" w:color="auto" w:fill="FFFFFF"/>
        </w:rPr>
        <w:t>Malaysian Journal of economic studies: journal of the Malaysian Economic Association and the Faculty of Economics and Administration, University of Malaya</w:t>
      </w:r>
      <w:r w:rsidRPr="00493E8E">
        <w:rPr>
          <w:rFonts w:ascii="Times New Roman" w:hAnsi="Times New Roman" w:cs="Times New Roman"/>
          <w:color w:val="222222"/>
          <w:sz w:val="24"/>
          <w:szCs w:val="24"/>
          <w:shd w:val="clear" w:color="auto" w:fill="FFFFFF"/>
        </w:rPr>
        <w:t> 51.1 (2014): 69. Accessed 21 November 2018 from https://www.ncbi.nlm.nih.gov/pmc/articles/PMC4302270/pdf/nihms648381.pdf</w:t>
      </w:r>
    </w:p>
    <w:p w:rsidR="003B359B" w:rsidRPr="00493E8E" w:rsidP="003B359B">
      <w:pPr>
        <w:spacing w:after="0" w:line="480" w:lineRule="auto"/>
        <w:ind w:left="720" w:hanging="720"/>
        <w:rPr>
          <w:rFonts w:ascii="Times New Roman" w:hAnsi="Times New Roman" w:cs="Times New Roman"/>
          <w:color w:val="222222"/>
          <w:sz w:val="24"/>
          <w:szCs w:val="24"/>
          <w:shd w:val="clear" w:color="auto" w:fill="FFFFFF"/>
        </w:rPr>
      </w:pPr>
      <w:r w:rsidRPr="00493E8E">
        <w:rPr>
          <w:rFonts w:ascii="Times New Roman" w:hAnsi="Times New Roman" w:cs="Times New Roman"/>
          <w:color w:val="222222"/>
          <w:sz w:val="24"/>
          <w:szCs w:val="24"/>
          <w:shd w:val="clear" w:color="auto" w:fill="FFFFFF"/>
        </w:rPr>
        <w:t>Morey, Brittany N. "Mechanisms by which anti-immigrant stigma exacerbates racial/ethnic health disparities." </w:t>
      </w:r>
      <w:r w:rsidRPr="00493E8E">
        <w:rPr>
          <w:rFonts w:ascii="Times New Roman" w:hAnsi="Times New Roman" w:cs="Times New Roman"/>
          <w:i/>
          <w:iCs/>
          <w:color w:val="222222"/>
          <w:sz w:val="24"/>
          <w:szCs w:val="24"/>
          <w:shd w:val="clear" w:color="auto" w:fill="FFFFFF"/>
        </w:rPr>
        <w:t>American journal of public health</w:t>
      </w:r>
      <w:r w:rsidRPr="00493E8E">
        <w:rPr>
          <w:rFonts w:ascii="Times New Roman" w:hAnsi="Times New Roman" w:cs="Times New Roman"/>
          <w:color w:val="222222"/>
          <w:sz w:val="24"/>
          <w:szCs w:val="24"/>
          <w:shd w:val="clear" w:color="auto" w:fill="FFFFFF"/>
        </w:rPr>
        <w:t> 108.4 (2018): 460-463.</w:t>
      </w:r>
    </w:p>
    <w:p w:rsidR="003B359B" w:rsidRPr="00124F2C" w:rsidP="00531477">
      <w:pPr>
        <w:spacing w:after="0" w:line="480" w:lineRule="auto"/>
        <w:ind w:left="720" w:hanging="720"/>
        <w:rPr>
          <w:rFonts w:ascii="Times New Roman" w:hAnsi="Times New Roman" w:cs="Times New Roman"/>
          <w:sz w:val="24"/>
          <w:szCs w:val="24"/>
        </w:rPr>
      </w:pPr>
      <w:r w:rsidRPr="00493E8E">
        <w:rPr>
          <w:rFonts w:ascii="Times New Roman" w:hAnsi="Times New Roman" w:cs="Times New Roman"/>
          <w:color w:val="222222"/>
          <w:sz w:val="24"/>
          <w:szCs w:val="24"/>
          <w:shd w:val="clear" w:color="auto" w:fill="FFFFFF"/>
        </w:rPr>
        <w:t>Nowrasteh, Alex. "INTRODUCTION THE ECONOMICS OF IMMIGRATION." </w:t>
      </w:r>
      <w:r w:rsidRPr="00493E8E">
        <w:rPr>
          <w:rFonts w:ascii="Times New Roman" w:hAnsi="Times New Roman" w:cs="Times New Roman"/>
          <w:i/>
          <w:iCs/>
          <w:color w:val="222222"/>
          <w:sz w:val="24"/>
          <w:szCs w:val="24"/>
          <w:shd w:val="clear" w:color="auto" w:fill="FFFFFF"/>
        </w:rPr>
        <w:t>Cato Journal</w:t>
      </w:r>
      <w:r w:rsidRPr="00493E8E">
        <w:rPr>
          <w:rFonts w:ascii="Times New Roman" w:hAnsi="Times New Roman" w:cs="Times New Roman"/>
          <w:color w:val="222222"/>
          <w:sz w:val="24"/>
          <w:szCs w:val="24"/>
          <w:shd w:val="clear" w:color="auto" w:fill="FFFFFF"/>
        </w:rPr>
        <w:t> 37.3 (2017): 445-447.</w:t>
      </w:r>
    </w:p>
    <w:sectPr w:rsidSect="003B359B">
      <w:headerReference w:type="first" r:id="rId4"/>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4F2C" w:rsidRPr="003B359B" w:rsidP="003B359B">
    <w:pPr>
      <w:pStyle w:val="Header"/>
      <w:jc w:val="right"/>
      <w:rPr>
        <w:rFonts w:ascii="Times New Roman" w:hAnsi="Times New Roman" w:cs="Times New Roman"/>
        <w:sz w:val="24"/>
        <w:szCs w:val="24"/>
      </w:rPr>
    </w:pPr>
    <w:r w:rsidRPr="003B359B">
      <w:rPr>
        <w:rFonts w:ascii="Times New Roman" w:hAnsi="Times New Roman" w:cs="Times New Roman"/>
        <w:sz w:val="24"/>
        <w:szCs w:val="24"/>
      </w:rPr>
      <w:t xml:space="preserve">Surname </w:t>
    </w:r>
    <w:r w:rsidRPr="003B359B">
      <w:rPr>
        <w:rFonts w:ascii="Times New Roman" w:hAnsi="Times New Roman" w:cs="Times New Roman"/>
        <w:sz w:val="24"/>
        <w:szCs w:val="24"/>
      </w:rPr>
      <w:fldChar w:fldCharType="begin"/>
    </w:r>
    <w:r w:rsidRPr="003B359B">
      <w:rPr>
        <w:rFonts w:ascii="Times New Roman" w:hAnsi="Times New Roman" w:cs="Times New Roman"/>
        <w:sz w:val="24"/>
        <w:szCs w:val="24"/>
      </w:rPr>
      <w:instrText xml:space="preserve"> PAGE   \* MERGEFORMAT </w:instrText>
    </w:r>
    <w:r w:rsidRPr="003B359B">
      <w:rPr>
        <w:rFonts w:ascii="Times New Roman" w:hAnsi="Times New Roman" w:cs="Times New Roman"/>
        <w:sz w:val="24"/>
        <w:szCs w:val="24"/>
      </w:rPr>
      <w:fldChar w:fldCharType="separate"/>
    </w:r>
    <w:r>
      <w:rPr>
        <w:rFonts w:ascii="Times New Roman" w:hAnsi="Times New Roman" w:cs="Times New Roman"/>
        <w:noProof/>
        <w:sz w:val="24"/>
        <w:szCs w:val="24"/>
      </w:rPr>
      <w:t>1</w:t>
    </w:r>
    <w:r w:rsidRPr="003B359B">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014A7D"/>
    <w:rsid w:val="00014A7D"/>
    <w:rsid w:val="00124F2C"/>
    <w:rsid w:val="00166B25"/>
    <w:rsid w:val="00285F06"/>
    <w:rsid w:val="003B359B"/>
    <w:rsid w:val="003F1F5A"/>
    <w:rsid w:val="00493E8E"/>
    <w:rsid w:val="004E1EBE"/>
    <w:rsid w:val="00510617"/>
    <w:rsid w:val="00531477"/>
    <w:rsid w:val="00574EF0"/>
    <w:rsid w:val="0062355C"/>
    <w:rsid w:val="00640CE3"/>
    <w:rsid w:val="00644741"/>
    <w:rsid w:val="00995FA8"/>
    <w:rsid w:val="009A77CF"/>
    <w:rsid w:val="00A1533E"/>
    <w:rsid w:val="00C82572"/>
    <w:rsid w:val="00C87C8E"/>
    <w:rsid w:val="00D414F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2ED2660B-1917-4C7F-9850-C0913CF21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4F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4F2C"/>
  </w:style>
  <w:style w:type="paragraph" w:styleId="Footer">
    <w:name w:val="footer"/>
    <w:basedOn w:val="Normal"/>
    <w:link w:val="FooterChar"/>
    <w:uiPriority w:val="99"/>
    <w:unhideWhenUsed/>
    <w:rsid w:val="00124F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4F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TotalTime>
  <Pages>7</Pages>
  <Words>1760</Words>
  <Characters>10034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7</cp:revision>
  <dcterms:created xsi:type="dcterms:W3CDTF">2018-11-21T07:49:00Z</dcterms:created>
  <dcterms:modified xsi:type="dcterms:W3CDTF">2018-11-21T13:14:00Z</dcterms:modified>
</cp:coreProperties>
</file>